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D35" w:rsidRPr="00BB0ED6" w:rsidRDefault="00074EF0" w:rsidP="003E7F5F">
      <w:pPr>
        <w:spacing w:line="600" w:lineRule="exact"/>
        <w:jc w:val="center"/>
        <w:rPr>
          <w:rFonts w:ascii="华文中宋" w:eastAsia="华文中宋" w:hAnsi="华文中宋"/>
          <w:b/>
          <w:sz w:val="32"/>
          <w:szCs w:val="32"/>
        </w:rPr>
      </w:pPr>
      <w:r w:rsidRPr="00BB0ED6">
        <w:rPr>
          <w:rFonts w:ascii="华文中宋" w:eastAsia="华文中宋" w:hAnsi="华文中宋" w:hint="eastAsia"/>
          <w:b/>
          <w:sz w:val="32"/>
          <w:szCs w:val="32"/>
        </w:rPr>
        <w:t>关于开展“说真实微故事、传党建正能量——网友说故事”征稿活动的通知</w:t>
      </w:r>
    </w:p>
    <w:p w:rsidR="0033476A" w:rsidRPr="00BB0ED6" w:rsidRDefault="0033476A" w:rsidP="003E7F5F">
      <w:pPr>
        <w:spacing w:line="600" w:lineRule="exact"/>
        <w:rPr>
          <w:rFonts w:ascii="华文中宋" w:eastAsia="华文中宋" w:hAnsi="华文中宋"/>
          <w:b/>
          <w:sz w:val="28"/>
          <w:szCs w:val="28"/>
        </w:rPr>
      </w:pPr>
    </w:p>
    <w:p w:rsidR="00074EF0" w:rsidRPr="00B7183B" w:rsidRDefault="00BB0ED6" w:rsidP="003E7F5F">
      <w:pPr>
        <w:spacing w:line="600" w:lineRule="exact"/>
        <w:rPr>
          <w:rFonts w:ascii="仿宋_GB2312" w:eastAsia="仿宋_GB2312"/>
          <w:sz w:val="28"/>
          <w:szCs w:val="28"/>
        </w:rPr>
      </w:pPr>
      <w:r>
        <w:rPr>
          <w:rFonts w:ascii="仿宋_GB2312" w:eastAsia="仿宋_GB2312" w:hint="eastAsia"/>
          <w:sz w:val="28"/>
          <w:szCs w:val="28"/>
        </w:rPr>
        <w:t>系统各单位</w:t>
      </w:r>
      <w:r w:rsidR="00B7183B" w:rsidRPr="00B7183B">
        <w:rPr>
          <w:rFonts w:ascii="仿宋_GB2312" w:eastAsia="仿宋_GB2312" w:hint="eastAsia"/>
          <w:sz w:val="28"/>
          <w:szCs w:val="28"/>
        </w:rPr>
        <w:t>党委组织部</w:t>
      </w:r>
      <w:r>
        <w:rPr>
          <w:rFonts w:ascii="仿宋_GB2312" w:eastAsia="仿宋_GB2312" w:hint="eastAsia"/>
          <w:sz w:val="28"/>
          <w:szCs w:val="28"/>
        </w:rPr>
        <w:t>门</w:t>
      </w:r>
      <w:r w:rsidR="00074EF0" w:rsidRPr="00B7183B">
        <w:rPr>
          <w:rFonts w:ascii="仿宋_GB2312" w:eastAsia="仿宋_GB2312" w:hint="eastAsia"/>
          <w:sz w:val="28"/>
          <w:szCs w:val="28"/>
        </w:rPr>
        <w:t>：</w:t>
      </w:r>
    </w:p>
    <w:p w:rsidR="00074EF0" w:rsidRPr="00B7183B" w:rsidRDefault="00BB0ED6" w:rsidP="003E7F5F">
      <w:pPr>
        <w:spacing w:line="600" w:lineRule="exact"/>
        <w:rPr>
          <w:rFonts w:ascii="仿宋_GB2312" w:eastAsia="仿宋_GB2312"/>
          <w:sz w:val="28"/>
          <w:szCs w:val="28"/>
        </w:rPr>
      </w:pPr>
      <w:r>
        <w:rPr>
          <w:rFonts w:ascii="仿宋_GB2312" w:eastAsia="仿宋_GB2312" w:hint="eastAsia"/>
          <w:sz w:val="28"/>
          <w:szCs w:val="28"/>
        </w:rPr>
        <w:t xml:space="preserve">    </w:t>
      </w:r>
      <w:r w:rsidR="00074EF0" w:rsidRPr="00B7183B">
        <w:rPr>
          <w:rFonts w:ascii="仿宋_GB2312" w:eastAsia="仿宋_GB2312" w:hint="eastAsia"/>
          <w:sz w:val="28"/>
          <w:szCs w:val="28"/>
        </w:rPr>
        <w:t>根据市委组织部《关于开展“说真实微故事、传党建正能量——网友说故事”征稿活动的通知》，上海基层党建网面向全市党员群众开展“说真实微故事、传党建正能量——网友说故事”征稿活动。为做好教育系统党员群众的投稿工作，现将相关事项通知如下：</w:t>
      </w:r>
    </w:p>
    <w:p w:rsidR="00BB0ED6" w:rsidRDefault="00074EF0" w:rsidP="003E7F5F">
      <w:pPr>
        <w:spacing w:line="600" w:lineRule="exact"/>
        <w:ind w:firstLineChars="200" w:firstLine="560"/>
        <w:rPr>
          <w:rFonts w:ascii="黑体" w:eastAsia="黑体" w:hAnsi="黑体" w:hint="eastAsia"/>
          <w:sz w:val="28"/>
          <w:szCs w:val="28"/>
        </w:rPr>
      </w:pPr>
      <w:r w:rsidRPr="005A55F8">
        <w:rPr>
          <w:rFonts w:ascii="黑体" w:eastAsia="黑体" w:hAnsi="黑体" w:hint="eastAsia"/>
          <w:sz w:val="28"/>
          <w:szCs w:val="28"/>
        </w:rPr>
        <w:t>一、活动目的</w:t>
      </w:r>
    </w:p>
    <w:p w:rsidR="00074EF0" w:rsidRPr="00BB0ED6" w:rsidRDefault="00074EF0" w:rsidP="003E7F5F">
      <w:pPr>
        <w:spacing w:line="600" w:lineRule="exact"/>
        <w:ind w:firstLineChars="200" w:firstLine="560"/>
        <w:rPr>
          <w:rFonts w:ascii="黑体" w:eastAsia="黑体" w:hAnsi="黑体"/>
          <w:sz w:val="28"/>
          <w:szCs w:val="28"/>
        </w:rPr>
      </w:pPr>
      <w:r w:rsidRPr="00B7183B">
        <w:rPr>
          <w:rFonts w:ascii="仿宋_GB2312" w:eastAsia="仿宋_GB2312" w:hint="eastAsia"/>
          <w:sz w:val="28"/>
          <w:szCs w:val="28"/>
        </w:rPr>
        <w:t>反映基层党组织和党员在基层党建工作中的生动事例，进一步凝聚网络正能量，不断加强基层党建工作。</w:t>
      </w:r>
    </w:p>
    <w:p w:rsidR="00074EF0" w:rsidRPr="005A55F8" w:rsidRDefault="00074EF0" w:rsidP="003E7F5F">
      <w:pPr>
        <w:spacing w:line="600" w:lineRule="exact"/>
        <w:ind w:firstLineChars="200" w:firstLine="560"/>
        <w:rPr>
          <w:rFonts w:ascii="黑体" w:eastAsia="黑体" w:hAnsi="黑体"/>
          <w:sz w:val="28"/>
          <w:szCs w:val="28"/>
        </w:rPr>
      </w:pPr>
      <w:r w:rsidRPr="005A55F8">
        <w:rPr>
          <w:rFonts w:ascii="黑体" w:eastAsia="黑体" w:hAnsi="黑体" w:hint="eastAsia"/>
          <w:sz w:val="28"/>
          <w:szCs w:val="28"/>
        </w:rPr>
        <w:t>二、征文内容</w:t>
      </w:r>
    </w:p>
    <w:p w:rsidR="005A55F8" w:rsidRPr="005A55F8" w:rsidRDefault="005A55F8" w:rsidP="003E7F5F">
      <w:pPr>
        <w:spacing w:line="600" w:lineRule="exact"/>
        <w:ind w:firstLineChars="200" w:firstLine="560"/>
        <w:rPr>
          <w:rFonts w:ascii="仿宋_GB2312" w:eastAsia="仿宋_GB2312"/>
          <w:sz w:val="28"/>
          <w:szCs w:val="28"/>
        </w:rPr>
      </w:pPr>
      <w:r>
        <w:rPr>
          <w:rFonts w:ascii="仿宋_GB2312" w:eastAsia="仿宋_GB2312" w:hint="eastAsia"/>
          <w:sz w:val="28"/>
          <w:szCs w:val="28"/>
        </w:rPr>
        <w:t>可围绕以下10个方面的基层党建工作提供征文。</w:t>
      </w:r>
    </w:p>
    <w:p w:rsidR="00074EF0" w:rsidRPr="00B7183B" w:rsidRDefault="00074EF0" w:rsidP="003E7F5F">
      <w:pPr>
        <w:spacing w:line="600" w:lineRule="exact"/>
        <w:ind w:firstLineChars="200" w:firstLine="560"/>
        <w:rPr>
          <w:rFonts w:ascii="仿宋_GB2312" w:eastAsia="仿宋_GB2312"/>
          <w:sz w:val="28"/>
          <w:szCs w:val="28"/>
        </w:rPr>
      </w:pPr>
      <w:r w:rsidRPr="00B7183B">
        <w:rPr>
          <w:rFonts w:ascii="仿宋_GB2312" w:eastAsia="仿宋_GB2312" w:hint="eastAsia"/>
          <w:sz w:val="28"/>
          <w:szCs w:val="28"/>
        </w:rPr>
        <w:t>1、学习贯彻十八大精神</w:t>
      </w:r>
      <w:r w:rsidR="005960F5" w:rsidRPr="00B7183B">
        <w:rPr>
          <w:rFonts w:ascii="仿宋_GB2312" w:eastAsia="仿宋_GB2312" w:hint="eastAsia"/>
          <w:sz w:val="28"/>
          <w:szCs w:val="28"/>
        </w:rPr>
        <w:t>；</w:t>
      </w:r>
    </w:p>
    <w:p w:rsidR="00074EF0" w:rsidRPr="00B7183B" w:rsidRDefault="00074EF0" w:rsidP="003E7F5F">
      <w:pPr>
        <w:spacing w:line="600" w:lineRule="exact"/>
        <w:ind w:firstLineChars="200" w:firstLine="560"/>
        <w:rPr>
          <w:rFonts w:ascii="仿宋_GB2312" w:eastAsia="仿宋_GB2312"/>
          <w:sz w:val="28"/>
          <w:szCs w:val="28"/>
        </w:rPr>
      </w:pPr>
      <w:r w:rsidRPr="00B7183B">
        <w:rPr>
          <w:rFonts w:ascii="仿宋_GB2312" w:eastAsia="仿宋_GB2312" w:hint="eastAsia"/>
          <w:sz w:val="28"/>
          <w:szCs w:val="28"/>
        </w:rPr>
        <w:t>2、转变作风</w:t>
      </w:r>
      <w:r w:rsidR="005960F5" w:rsidRPr="00B7183B">
        <w:rPr>
          <w:rFonts w:ascii="仿宋_GB2312" w:eastAsia="仿宋_GB2312" w:hint="eastAsia"/>
          <w:sz w:val="28"/>
          <w:szCs w:val="28"/>
        </w:rPr>
        <w:t>；</w:t>
      </w:r>
    </w:p>
    <w:p w:rsidR="00074EF0" w:rsidRPr="00B7183B" w:rsidRDefault="00074EF0" w:rsidP="003E7F5F">
      <w:pPr>
        <w:spacing w:line="600" w:lineRule="exact"/>
        <w:ind w:firstLineChars="200" w:firstLine="560"/>
        <w:rPr>
          <w:rFonts w:ascii="仿宋_GB2312" w:eastAsia="仿宋_GB2312"/>
          <w:sz w:val="28"/>
          <w:szCs w:val="28"/>
        </w:rPr>
      </w:pPr>
      <w:r w:rsidRPr="00B7183B">
        <w:rPr>
          <w:rFonts w:ascii="仿宋_GB2312" w:eastAsia="仿宋_GB2312" w:hint="eastAsia"/>
          <w:sz w:val="28"/>
          <w:szCs w:val="28"/>
        </w:rPr>
        <w:t>3、开展“三个自信”为核心的党员教育</w:t>
      </w:r>
      <w:r w:rsidR="005960F5" w:rsidRPr="00B7183B">
        <w:rPr>
          <w:rFonts w:ascii="仿宋_GB2312" w:eastAsia="仿宋_GB2312" w:hint="eastAsia"/>
          <w:sz w:val="28"/>
          <w:szCs w:val="28"/>
        </w:rPr>
        <w:t>；</w:t>
      </w:r>
    </w:p>
    <w:p w:rsidR="00074EF0" w:rsidRPr="00B7183B" w:rsidRDefault="00074EF0" w:rsidP="003E7F5F">
      <w:pPr>
        <w:spacing w:line="600" w:lineRule="exact"/>
        <w:ind w:firstLineChars="200" w:firstLine="560"/>
        <w:rPr>
          <w:rFonts w:ascii="仿宋_GB2312" w:eastAsia="仿宋_GB2312"/>
          <w:sz w:val="28"/>
          <w:szCs w:val="28"/>
        </w:rPr>
      </w:pPr>
      <w:r w:rsidRPr="00B7183B">
        <w:rPr>
          <w:rFonts w:ascii="仿宋_GB2312" w:eastAsia="仿宋_GB2312" w:hint="eastAsia"/>
          <w:sz w:val="28"/>
          <w:szCs w:val="28"/>
        </w:rPr>
        <w:t>4、提高组织生活有效性</w:t>
      </w:r>
      <w:r w:rsidR="005960F5" w:rsidRPr="00B7183B">
        <w:rPr>
          <w:rFonts w:ascii="仿宋_GB2312" w:eastAsia="仿宋_GB2312" w:hint="eastAsia"/>
          <w:sz w:val="28"/>
          <w:szCs w:val="28"/>
        </w:rPr>
        <w:t>；</w:t>
      </w:r>
    </w:p>
    <w:p w:rsidR="00074EF0" w:rsidRPr="00B7183B" w:rsidRDefault="00074EF0" w:rsidP="003E7F5F">
      <w:pPr>
        <w:spacing w:line="600" w:lineRule="exact"/>
        <w:ind w:firstLineChars="200" w:firstLine="560"/>
        <w:rPr>
          <w:rFonts w:ascii="仿宋_GB2312" w:eastAsia="仿宋_GB2312"/>
          <w:sz w:val="28"/>
          <w:szCs w:val="28"/>
        </w:rPr>
      </w:pPr>
      <w:r w:rsidRPr="00B7183B">
        <w:rPr>
          <w:rFonts w:ascii="仿宋_GB2312" w:eastAsia="仿宋_GB2312" w:hint="eastAsia"/>
          <w:sz w:val="28"/>
          <w:szCs w:val="28"/>
        </w:rPr>
        <w:t>5、直接联系服务群众</w:t>
      </w:r>
      <w:r w:rsidR="005960F5" w:rsidRPr="00B7183B">
        <w:rPr>
          <w:rFonts w:ascii="仿宋_GB2312" w:eastAsia="仿宋_GB2312" w:hint="eastAsia"/>
          <w:sz w:val="28"/>
          <w:szCs w:val="28"/>
        </w:rPr>
        <w:t>；</w:t>
      </w:r>
    </w:p>
    <w:p w:rsidR="00074EF0" w:rsidRPr="00B7183B" w:rsidRDefault="00074EF0" w:rsidP="003E7F5F">
      <w:pPr>
        <w:spacing w:line="600" w:lineRule="exact"/>
        <w:ind w:firstLineChars="200" w:firstLine="560"/>
        <w:rPr>
          <w:rFonts w:ascii="仿宋_GB2312" w:eastAsia="仿宋_GB2312"/>
          <w:sz w:val="28"/>
          <w:szCs w:val="28"/>
        </w:rPr>
      </w:pPr>
      <w:r w:rsidRPr="00B7183B">
        <w:rPr>
          <w:rFonts w:ascii="仿宋_GB2312" w:eastAsia="仿宋_GB2312" w:hint="eastAsia"/>
          <w:sz w:val="28"/>
          <w:szCs w:val="28"/>
        </w:rPr>
        <w:t>6、城乡结对帮扶</w:t>
      </w:r>
      <w:r w:rsidR="005960F5" w:rsidRPr="00B7183B">
        <w:rPr>
          <w:rFonts w:ascii="仿宋_GB2312" w:eastAsia="仿宋_GB2312" w:hint="eastAsia"/>
          <w:sz w:val="28"/>
          <w:szCs w:val="28"/>
        </w:rPr>
        <w:t>；</w:t>
      </w:r>
    </w:p>
    <w:p w:rsidR="00074EF0" w:rsidRPr="00B7183B" w:rsidRDefault="00074EF0" w:rsidP="003E7F5F">
      <w:pPr>
        <w:spacing w:line="600" w:lineRule="exact"/>
        <w:ind w:firstLineChars="200" w:firstLine="560"/>
        <w:rPr>
          <w:rFonts w:ascii="仿宋_GB2312" w:eastAsia="仿宋_GB2312"/>
          <w:sz w:val="28"/>
          <w:szCs w:val="28"/>
        </w:rPr>
      </w:pPr>
      <w:r w:rsidRPr="00B7183B">
        <w:rPr>
          <w:rFonts w:ascii="仿宋_GB2312" w:eastAsia="仿宋_GB2312" w:hint="eastAsia"/>
          <w:sz w:val="28"/>
          <w:szCs w:val="28"/>
        </w:rPr>
        <w:t>7、发扬党内民主</w:t>
      </w:r>
      <w:r w:rsidR="005960F5" w:rsidRPr="00B7183B">
        <w:rPr>
          <w:rFonts w:ascii="仿宋_GB2312" w:eastAsia="仿宋_GB2312" w:hint="eastAsia"/>
          <w:sz w:val="28"/>
          <w:szCs w:val="28"/>
        </w:rPr>
        <w:t>；</w:t>
      </w:r>
    </w:p>
    <w:p w:rsidR="00074EF0" w:rsidRPr="00B7183B" w:rsidRDefault="00074EF0" w:rsidP="003E7F5F">
      <w:pPr>
        <w:spacing w:line="600" w:lineRule="exact"/>
        <w:ind w:firstLineChars="200" w:firstLine="560"/>
        <w:rPr>
          <w:rFonts w:ascii="仿宋_GB2312" w:eastAsia="仿宋_GB2312"/>
          <w:sz w:val="28"/>
          <w:szCs w:val="28"/>
        </w:rPr>
      </w:pPr>
      <w:r w:rsidRPr="00B7183B">
        <w:rPr>
          <w:rFonts w:ascii="仿宋_GB2312" w:eastAsia="仿宋_GB2312" w:hint="eastAsia"/>
          <w:sz w:val="28"/>
          <w:szCs w:val="28"/>
        </w:rPr>
        <w:t>8、区域化党建联建</w:t>
      </w:r>
      <w:r w:rsidR="005960F5" w:rsidRPr="00B7183B">
        <w:rPr>
          <w:rFonts w:ascii="仿宋_GB2312" w:eastAsia="仿宋_GB2312" w:hint="eastAsia"/>
          <w:sz w:val="28"/>
          <w:szCs w:val="28"/>
        </w:rPr>
        <w:t>；</w:t>
      </w:r>
    </w:p>
    <w:p w:rsidR="00074EF0" w:rsidRPr="00B7183B" w:rsidRDefault="00074EF0" w:rsidP="003E7F5F">
      <w:pPr>
        <w:spacing w:line="600" w:lineRule="exact"/>
        <w:ind w:firstLineChars="200" w:firstLine="560"/>
        <w:rPr>
          <w:rFonts w:ascii="仿宋_GB2312" w:eastAsia="仿宋_GB2312"/>
          <w:sz w:val="28"/>
          <w:szCs w:val="28"/>
        </w:rPr>
      </w:pPr>
      <w:r w:rsidRPr="00B7183B">
        <w:rPr>
          <w:rFonts w:ascii="仿宋_GB2312" w:eastAsia="仿宋_GB2312" w:hint="eastAsia"/>
          <w:sz w:val="28"/>
          <w:szCs w:val="28"/>
        </w:rPr>
        <w:t>9、基层组织带头人、大学生村官培育</w:t>
      </w:r>
      <w:r w:rsidR="005960F5" w:rsidRPr="00B7183B">
        <w:rPr>
          <w:rFonts w:ascii="仿宋_GB2312" w:eastAsia="仿宋_GB2312" w:hint="eastAsia"/>
          <w:sz w:val="28"/>
          <w:szCs w:val="28"/>
        </w:rPr>
        <w:t>；</w:t>
      </w:r>
    </w:p>
    <w:p w:rsidR="00074EF0" w:rsidRPr="00B7183B" w:rsidRDefault="00074EF0" w:rsidP="003E7F5F">
      <w:pPr>
        <w:spacing w:line="600" w:lineRule="exact"/>
        <w:ind w:firstLineChars="200" w:firstLine="560"/>
        <w:rPr>
          <w:rFonts w:ascii="仿宋_GB2312" w:eastAsia="仿宋_GB2312"/>
          <w:sz w:val="28"/>
          <w:szCs w:val="28"/>
        </w:rPr>
      </w:pPr>
      <w:r w:rsidRPr="00B7183B">
        <w:rPr>
          <w:rFonts w:ascii="仿宋_GB2312" w:eastAsia="仿宋_GB2312" w:hint="eastAsia"/>
          <w:sz w:val="28"/>
          <w:szCs w:val="28"/>
        </w:rPr>
        <w:t>10、网站、远程教育平台等党建信息化载体建设</w:t>
      </w:r>
      <w:r w:rsidR="005960F5" w:rsidRPr="00B7183B">
        <w:rPr>
          <w:rFonts w:ascii="仿宋_GB2312" w:eastAsia="仿宋_GB2312" w:hint="eastAsia"/>
          <w:sz w:val="28"/>
          <w:szCs w:val="28"/>
        </w:rPr>
        <w:t>。</w:t>
      </w:r>
    </w:p>
    <w:p w:rsidR="00074EF0" w:rsidRPr="005A55F8" w:rsidRDefault="00BB0ED6" w:rsidP="003E7F5F">
      <w:pPr>
        <w:spacing w:line="600" w:lineRule="exact"/>
        <w:ind w:firstLineChars="200" w:firstLine="560"/>
        <w:rPr>
          <w:rFonts w:ascii="黑体" w:eastAsia="黑体" w:hAnsi="黑体"/>
          <w:sz w:val="28"/>
          <w:szCs w:val="28"/>
        </w:rPr>
      </w:pPr>
      <w:r>
        <w:rPr>
          <w:rFonts w:ascii="黑体" w:eastAsia="黑体" w:hAnsi="黑体" w:hint="eastAsia"/>
          <w:sz w:val="28"/>
          <w:szCs w:val="28"/>
        </w:rPr>
        <w:lastRenderedPageBreak/>
        <w:t>三、征文要求</w:t>
      </w:r>
    </w:p>
    <w:p w:rsidR="00074EF0" w:rsidRPr="00B7183B" w:rsidRDefault="005960F5" w:rsidP="003E7F5F">
      <w:pPr>
        <w:spacing w:line="600" w:lineRule="exact"/>
        <w:ind w:firstLine="405"/>
        <w:rPr>
          <w:rFonts w:ascii="仿宋_GB2312" w:eastAsia="仿宋_GB2312"/>
          <w:sz w:val="28"/>
          <w:szCs w:val="28"/>
        </w:rPr>
      </w:pPr>
      <w:r w:rsidRPr="00B7183B">
        <w:rPr>
          <w:rFonts w:ascii="仿宋_GB2312" w:eastAsia="仿宋_GB2312" w:hint="eastAsia"/>
          <w:sz w:val="28"/>
          <w:szCs w:val="28"/>
        </w:rPr>
        <w:t>1、征文内容：作者近一、两年亲历的基层党建工作真实活动；</w:t>
      </w:r>
    </w:p>
    <w:p w:rsidR="005960F5" w:rsidRPr="00B7183B" w:rsidRDefault="005960F5" w:rsidP="003E7F5F">
      <w:pPr>
        <w:spacing w:line="600" w:lineRule="exact"/>
        <w:ind w:firstLine="405"/>
        <w:rPr>
          <w:rFonts w:ascii="仿宋_GB2312" w:eastAsia="仿宋_GB2312"/>
          <w:sz w:val="28"/>
          <w:szCs w:val="28"/>
        </w:rPr>
      </w:pPr>
      <w:r w:rsidRPr="00B7183B">
        <w:rPr>
          <w:rFonts w:ascii="仿宋_GB2312" w:eastAsia="仿宋_GB2312" w:hint="eastAsia"/>
          <w:sz w:val="28"/>
          <w:szCs w:val="28"/>
        </w:rPr>
        <w:t>2、体裁：以小故事为主，不要写成诗歌、散文、议论文等。</w:t>
      </w:r>
    </w:p>
    <w:p w:rsidR="005960F5" w:rsidRPr="00B7183B" w:rsidRDefault="005960F5" w:rsidP="003E7F5F">
      <w:pPr>
        <w:spacing w:line="600" w:lineRule="exact"/>
        <w:ind w:firstLine="405"/>
        <w:rPr>
          <w:rFonts w:ascii="仿宋_GB2312" w:eastAsia="仿宋_GB2312"/>
          <w:sz w:val="28"/>
          <w:szCs w:val="28"/>
        </w:rPr>
      </w:pPr>
      <w:r w:rsidRPr="00B7183B">
        <w:rPr>
          <w:rFonts w:ascii="仿宋_GB2312" w:eastAsia="仿宋_GB2312" w:hint="eastAsia"/>
          <w:sz w:val="28"/>
          <w:szCs w:val="28"/>
        </w:rPr>
        <w:t>3、格式要求：每篇征文字数在800字以内，可自附照片（小于2M）。为便于评选，请同时将内容压缩为120字的摘要，与原文一同报送。</w:t>
      </w:r>
    </w:p>
    <w:p w:rsidR="005960F5" w:rsidRPr="005A55F8" w:rsidRDefault="005960F5" w:rsidP="003E7F5F">
      <w:pPr>
        <w:spacing w:line="600" w:lineRule="exact"/>
        <w:ind w:firstLineChars="200" w:firstLine="560"/>
        <w:rPr>
          <w:rFonts w:ascii="黑体" w:eastAsia="黑体" w:hAnsi="黑体"/>
          <w:sz w:val="28"/>
          <w:szCs w:val="28"/>
        </w:rPr>
      </w:pPr>
      <w:r w:rsidRPr="005A55F8">
        <w:rPr>
          <w:rFonts w:ascii="黑体" w:eastAsia="黑体" w:hAnsi="黑体" w:hint="eastAsia"/>
          <w:sz w:val="28"/>
          <w:szCs w:val="28"/>
        </w:rPr>
        <w:t>四、活动时间和报送方式</w:t>
      </w:r>
    </w:p>
    <w:p w:rsidR="005960F5" w:rsidRPr="00B7183B" w:rsidRDefault="005960F5" w:rsidP="003E7F5F">
      <w:pPr>
        <w:spacing w:line="600" w:lineRule="exact"/>
        <w:ind w:firstLine="405"/>
        <w:rPr>
          <w:rFonts w:ascii="仿宋_GB2312" w:eastAsia="仿宋_GB2312"/>
          <w:sz w:val="28"/>
          <w:szCs w:val="28"/>
        </w:rPr>
      </w:pPr>
      <w:r w:rsidRPr="00B7183B">
        <w:rPr>
          <w:rFonts w:ascii="仿宋_GB2312" w:eastAsia="仿宋_GB2312" w:hint="eastAsia"/>
          <w:sz w:val="28"/>
          <w:szCs w:val="28"/>
        </w:rPr>
        <w:t>1、时间：2013年4月1日至2013年11</w:t>
      </w:r>
      <w:r w:rsidR="00604C66" w:rsidRPr="00B7183B">
        <w:rPr>
          <w:rFonts w:ascii="仿宋_GB2312" w:eastAsia="仿宋_GB2312" w:hint="eastAsia"/>
          <w:sz w:val="28"/>
          <w:szCs w:val="28"/>
        </w:rPr>
        <w:t>月1日。</w:t>
      </w:r>
    </w:p>
    <w:p w:rsidR="00604C66" w:rsidRPr="00B7183B" w:rsidRDefault="00604C66" w:rsidP="003E7F5F">
      <w:pPr>
        <w:spacing w:line="600" w:lineRule="exact"/>
        <w:ind w:firstLine="405"/>
        <w:rPr>
          <w:rFonts w:ascii="仿宋_GB2312" w:eastAsia="仿宋_GB2312"/>
          <w:sz w:val="28"/>
          <w:szCs w:val="28"/>
        </w:rPr>
      </w:pPr>
      <w:r w:rsidRPr="00B7183B">
        <w:rPr>
          <w:rFonts w:ascii="仿宋_GB2312" w:eastAsia="仿宋_GB2312" w:hint="eastAsia"/>
          <w:sz w:val="28"/>
          <w:szCs w:val="28"/>
        </w:rPr>
        <w:t>2、报送方式：各单位</w:t>
      </w:r>
      <w:r w:rsidR="00B7183B" w:rsidRPr="00B7183B">
        <w:rPr>
          <w:rFonts w:ascii="仿宋_GB2312" w:eastAsia="仿宋_GB2312" w:hint="eastAsia"/>
          <w:sz w:val="28"/>
          <w:szCs w:val="28"/>
        </w:rPr>
        <w:t>组织发动</w:t>
      </w:r>
      <w:r w:rsidRPr="00B7183B">
        <w:rPr>
          <w:rFonts w:ascii="仿宋_GB2312" w:eastAsia="仿宋_GB2312" w:hint="eastAsia"/>
          <w:sz w:val="28"/>
          <w:szCs w:val="28"/>
        </w:rPr>
        <w:t>党员群众登录“上海</w:t>
      </w:r>
      <w:r w:rsidR="00B7183B" w:rsidRPr="00B7183B">
        <w:rPr>
          <w:rFonts w:ascii="仿宋_GB2312" w:eastAsia="仿宋_GB2312" w:hint="eastAsia"/>
          <w:sz w:val="28"/>
          <w:szCs w:val="28"/>
        </w:rPr>
        <w:t>基层</w:t>
      </w:r>
      <w:r w:rsidRPr="00B7183B">
        <w:rPr>
          <w:rFonts w:ascii="仿宋_GB2312" w:eastAsia="仿宋_GB2312" w:hint="eastAsia"/>
          <w:sz w:val="28"/>
          <w:szCs w:val="28"/>
        </w:rPr>
        <w:t>党建网”</w:t>
      </w:r>
      <w:r w:rsidR="00BB0ED6">
        <w:rPr>
          <w:rFonts w:ascii="仿宋_GB2312" w:eastAsia="仿宋_GB2312" w:hint="eastAsia"/>
          <w:sz w:val="28"/>
          <w:szCs w:val="28"/>
        </w:rPr>
        <w:t>（教卫党建网也已链接）</w:t>
      </w:r>
      <w:r w:rsidR="00B7183B" w:rsidRPr="00B7183B">
        <w:rPr>
          <w:rFonts w:ascii="仿宋_GB2312" w:eastAsia="仿宋_GB2312" w:hint="eastAsia"/>
          <w:sz w:val="28"/>
          <w:szCs w:val="28"/>
        </w:rPr>
        <w:t>，在</w:t>
      </w:r>
      <w:r w:rsidR="005A55F8">
        <w:rPr>
          <w:rFonts w:ascii="仿宋_GB2312" w:eastAsia="仿宋_GB2312" w:hint="eastAsia"/>
          <w:sz w:val="28"/>
          <w:szCs w:val="28"/>
        </w:rPr>
        <w:t>网站</w:t>
      </w:r>
      <w:r w:rsidR="005A55F8" w:rsidRPr="00B7183B">
        <w:rPr>
          <w:rFonts w:ascii="仿宋_GB2312" w:eastAsia="仿宋_GB2312" w:hint="eastAsia"/>
          <w:sz w:val="28"/>
          <w:szCs w:val="28"/>
        </w:rPr>
        <w:t>首页</w:t>
      </w:r>
      <w:r w:rsidR="00B7183B" w:rsidRPr="00B7183B">
        <w:rPr>
          <w:rFonts w:ascii="仿宋_GB2312" w:eastAsia="仿宋_GB2312" w:hint="eastAsia"/>
          <w:sz w:val="28"/>
          <w:szCs w:val="28"/>
        </w:rPr>
        <w:t>“说真实微故事、传党建正能量——网友说故事”专题栏目中</w:t>
      </w:r>
      <w:r w:rsidR="005A55F8">
        <w:rPr>
          <w:rFonts w:ascii="仿宋_GB2312" w:eastAsia="仿宋_GB2312" w:hint="eastAsia"/>
          <w:sz w:val="28"/>
          <w:szCs w:val="28"/>
        </w:rPr>
        <w:t>，</w:t>
      </w:r>
      <w:r w:rsidR="00B7183B" w:rsidRPr="00B7183B">
        <w:rPr>
          <w:rFonts w:ascii="仿宋_GB2312" w:eastAsia="仿宋_GB2312" w:hint="eastAsia"/>
          <w:sz w:val="28"/>
          <w:szCs w:val="28"/>
        </w:rPr>
        <w:t>按要求</w:t>
      </w:r>
      <w:r w:rsidR="005A55F8">
        <w:rPr>
          <w:rFonts w:ascii="仿宋_GB2312" w:eastAsia="仿宋_GB2312" w:hint="eastAsia"/>
          <w:sz w:val="28"/>
          <w:szCs w:val="28"/>
        </w:rPr>
        <w:t>和程序</w:t>
      </w:r>
      <w:r w:rsidR="00B7183B" w:rsidRPr="00B7183B">
        <w:rPr>
          <w:rFonts w:ascii="仿宋_GB2312" w:eastAsia="仿宋_GB2312" w:hint="eastAsia"/>
          <w:sz w:val="28"/>
          <w:szCs w:val="28"/>
        </w:rPr>
        <w:t>进行报送。</w:t>
      </w:r>
    </w:p>
    <w:p w:rsidR="00B7183B" w:rsidRPr="005A55F8" w:rsidRDefault="00B7183B" w:rsidP="003E7F5F">
      <w:pPr>
        <w:spacing w:line="600" w:lineRule="exact"/>
        <w:ind w:firstLineChars="200" w:firstLine="560"/>
        <w:rPr>
          <w:rFonts w:ascii="黑体" w:eastAsia="黑体" w:hAnsi="黑体"/>
          <w:sz w:val="28"/>
          <w:szCs w:val="28"/>
        </w:rPr>
      </w:pPr>
      <w:r w:rsidRPr="005A55F8">
        <w:rPr>
          <w:rFonts w:ascii="黑体" w:eastAsia="黑体" w:hAnsi="黑体" w:hint="eastAsia"/>
          <w:sz w:val="28"/>
          <w:szCs w:val="28"/>
        </w:rPr>
        <w:t>五、其他</w:t>
      </w:r>
    </w:p>
    <w:p w:rsidR="00074EF0" w:rsidRPr="00B7183B" w:rsidRDefault="00BB0ED6" w:rsidP="003E7F5F">
      <w:pPr>
        <w:spacing w:line="600" w:lineRule="exact"/>
        <w:ind w:firstLine="420"/>
        <w:rPr>
          <w:rFonts w:ascii="仿宋_GB2312" w:eastAsia="仿宋_GB2312"/>
          <w:sz w:val="28"/>
          <w:szCs w:val="28"/>
        </w:rPr>
      </w:pPr>
      <w:r>
        <w:rPr>
          <w:rFonts w:ascii="仿宋_GB2312" w:eastAsia="仿宋_GB2312" w:hint="eastAsia"/>
          <w:sz w:val="28"/>
          <w:szCs w:val="28"/>
        </w:rPr>
        <w:t xml:space="preserve"> 1、</w:t>
      </w:r>
      <w:r w:rsidR="00B7183B" w:rsidRPr="00B7183B">
        <w:rPr>
          <w:rFonts w:ascii="仿宋_GB2312" w:eastAsia="仿宋_GB2312" w:hint="eastAsia"/>
          <w:sz w:val="28"/>
          <w:szCs w:val="28"/>
        </w:rPr>
        <w:t>各单位要把征文活动与基层党组织年度工作有机结合起来，切实通过征文活动反映基层党组织在基层党建工作中的创新举措和切实感受，反映创先争优活动长效化成果，确保以文风促作风、以作风导文风。</w:t>
      </w:r>
    </w:p>
    <w:p w:rsidR="00B7183B" w:rsidRDefault="00BB0ED6" w:rsidP="003E7F5F">
      <w:pPr>
        <w:spacing w:line="600" w:lineRule="exact"/>
        <w:ind w:firstLine="420"/>
        <w:rPr>
          <w:rFonts w:ascii="仿宋_GB2312" w:eastAsia="仿宋_GB2312"/>
          <w:sz w:val="28"/>
          <w:szCs w:val="28"/>
        </w:rPr>
      </w:pPr>
      <w:r>
        <w:rPr>
          <w:rFonts w:ascii="仿宋_GB2312" w:eastAsia="仿宋_GB2312" w:hint="eastAsia"/>
          <w:sz w:val="28"/>
          <w:szCs w:val="28"/>
        </w:rPr>
        <w:t xml:space="preserve"> 2、各高校党建网可在网站显著位置做好链接。</w:t>
      </w:r>
    </w:p>
    <w:p w:rsidR="005A55F8" w:rsidRDefault="00BB0ED6" w:rsidP="003E7F5F">
      <w:pPr>
        <w:spacing w:line="600" w:lineRule="exact"/>
        <w:ind w:firstLine="420"/>
        <w:rPr>
          <w:rFonts w:ascii="仿宋_GB2312" w:eastAsia="仿宋_GB2312"/>
          <w:sz w:val="28"/>
          <w:szCs w:val="28"/>
        </w:rPr>
      </w:pPr>
      <w:r>
        <w:rPr>
          <w:rFonts w:ascii="仿宋_GB2312" w:eastAsia="仿宋_GB2312" w:hint="eastAsia"/>
          <w:sz w:val="28"/>
          <w:szCs w:val="28"/>
        </w:rPr>
        <w:t xml:space="preserve"> 3、2013年底或2014年初，主办方对获奖者颁奖。</w:t>
      </w:r>
    </w:p>
    <w:p w:rsidR="000A32A4" w:rsidRDefault="000A32A4" w:rsidP="003E7F5F">
      <w:pPr>
        <w:spacing w:line="600" w:lineRule="exact"/>
        <w:ind w:firstLine="420"/>
        <w:rPr>
          <w:rFonts w:ascii="仿宋_GB2312" w:eastAsia="仿宋_GB2312" w:hint="eastAsia"/>
          <w:sz w:val="28"/>
          <w:szCs w:val="28"/>
        </w:rPr>
      </w:pPr>
    </w:p>
    <w:p w:rsidR="00BB0ED6" w:rsidRPr="00B7183B" w:rsidRDefault="00BB0ED6" w:rsidP="003E7F5F">
      <w:pPr>
        <w:spacing w:line="600" w:lineRule="exact"/>
        <w:ind w:firstLine="420"/>
        <w:rPr>
          <w:rFonts w:ascii="仿宋_GB2312" w:eastAsia="仿宋_GB2312"/>
          <w:sz w:val="28"/>
          <w:szCs w:val="28"/>
        </w:rPr>
      </w:pPr>
    </w:p>
    <w:p w:rsidR="00BB0ED6" w:rsidRDefault="00B7183B" w:rsidP="003E7F5F">
      <w:pPr>
        <w:spacing w:line="600" w:lineRule="exact"/>
        <w:ind w:firstLine="420"/>
        <w:jc w:val="right"/>
        <w:rPr>
          <w:rFonts w:ascii="仿宋_GB2312" w:eastAsia="仿宋_GB2312" w:hint="eastAsia"/>
          <w:sz w:val="28"/>
          <w:szCs w:val="28"/>
        </w:rPr>
      </w:pPr>
      <w:r w:rsidRPr="00B7183B">
        <w:rPr>
          <w:rFonts w:ascii="仿宋_GB2312" w:eastAsia="仿宋_GB2312" w:hint="eastAsia"/>
          <w:sz w:val="28"/>
          <w:szCs w:val="28"/>
        </w:rPr>
        <w:t>市教卫工作党委组织干部处</w:t>
      </w:r>
    </w:p>
    <w:p w:rsidR="00B7183B" w:rsidRPr="00B7183B" w:rsidRDefault="00BB0ED6" w:rsidP="003E7F5F">
      <w:pPr>
        <w:spacing w:line="600" w:lineRule="exact"/>
        <w:ind w:firstLine="420"/>
        <w:rPr>
          <w:rFonts w:ascii="仿宋_GB2312" w:eastAsia="仿宋_GB2312"/>
          <w:sz w:val="28"/>
          <w:szCs w:val="28"/>
        </w:rPr>
      </w:pPr>
      <w:r>
        <w:rPr>
          <w:rFonts w:ascii="仿宋_GB2312" w:eastAsia="仿宋_GB2312" w:hint="eastAsia"/>
          <w:sz w:val="28"/>
          <w:szCs w:val="28"/>
        </w:rPr>
        <w:t xml:space="preserve">                                    </w:t>
      </w:r>
      <w:r w:rsidR="00B7183B" w:rsidRPr="00B7183B">
        <w:rPr>
          <w:rFonts w:ascii="仿宋_GB2312" w:eastAsia="仿宋_GB2312" w:hint="eastAsia"/>
          <w:sz w:val="28"/>
          <w:szCs w:val="28"/>
        </w:rPr>
        <w:t>2013年4月</w:t>
      </w:r>
      <w:r>
        <w:rPr>
          <w:rFonts w:ascii="仿宋_GB2312" w:eastAsia="仿宋_GB2312" w:hint="eastAsia"/>
          <w:sz w:val="28"/>
          <w:szCs w:val="28"/>
        </w:rPr>
        <w:t>2</w:t>
      </w:r>
      <w:r w:rsidR="00B7183B" w:rsidRPr="00B7183B">
        <w:rPr>
          <w:rFonts w:ascii="仿宋_GB2312" w:eastAsia="仿宋_GB2312" w:hint="eastAsia"/>
          <w:sz w:val="28"/>
          <w:szCs w:val="28"/>
        </w:rPr>
        <w:t>日</w:t>
      </w:r>
    </w:p>
    <w:sectPr w:rsidR="00B7183B" w:rsidRPr="00B7183B" w:rsidSect="000E7D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CF8" w:rsidRDefault="004B5CF8" w:rsidP="00074EF0">
      <w:r>
        <w:separator/>
      </w:r>
    </w:p>
  </w:endnote>
  <w:endnote w:type="continuationSeparator" w:id="0">
    <w:p w:rsidR="004B5CF8" w:rsidRDefault="004B5CF8" w:rsidP="00074E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CF8" w:rsidRDefault="004B5CF8" w:rsidP="00074EF0">
      <w:r>
        <w:separator/>
      </w:r>
    </w:p>
  </w:footnote>
  <w:footnote w:type="continuationSeparator" w:id="0">
    <w:p w:rsidR="004B5CF8" w:rsidRDefault="004B5CF8" w:rsidP="00074E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4EF0"/>
    <w:rsid w:val="0003412B"/>
    <w:rsid w:val="00074EF0"/>
    <w:rsid w:val="000A32A4"/>
    <w:rsid w:val="000E7D35"/>
    <w:rsid w:val="0033476A"/>
    <w:rsid w:val="003B0E3C"/>
    <w:rsid w:val="003B5A6F"/>
    <w:rsid w:val="003E7F5F"/>
    <w:rsid w:val="004B5CF8"/>
    <w:rsid w:val="005960F5"/>
    <w:rsid w:val="005A4C19"/>
    <w:rsid w:val="005A55F8"/>
    <w:rsid w:val="00604C66"/>
    <w:rsid w:val="00AC058B"/>
    <w:rsid w:val="00B7183B"/>
    <w:rsid w:val="00BB0ED6"/>
    <w:rsid w:val="00E262FC"/>
    <w:rsid w:val="00E91C49"/>
    <w:rsid w:val="00EC60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D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4E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4EF0"/>
    <w:rPr>
      <w:sz w:val="18"/>
      <w:szCs w:val="18"/>
    </w:rPr>
  </w:style>
  <w:style w:type="paragraph" w:styleId="a4">
    <w:name w:val="footer"/>
    <w:basedOn w:val="a"/>
    <w:link w:val="Char0"/>
    <w:uiPriority w:val="99"/>
    <w:semiHidden/>
    <w:unhideWhenUsed/>
    <w:rsid w:val="00074E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4EF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wjm</cp:lastModifiedBy>
  <cp:revision>8</cp:revision>
  <dcterms:created xsi:type="dcterms:W3CDTF">2013-04-01T02:06:00Z</dcterms:created>
  <dcterms:modified xsi:type="dcterms:W3CDTF">2013-04-02T01:19:00Z</dcterms:modified>
</cp:coreProperties>
</file>